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A" w:rsidRPr="002A7F68" w:rsidRDefault="00146DE2" w:rsidP="0058776A">
      <w:pPr>
        <w:jc w:val="center"/>
        <w:rPr>
          <w:b/>
        </w:rPr>
      </w:pPr>
      <w:r>
        <w:rPr>
          <w:rFonts w:hint="eastAsia"/>
          <w:b/>
        </w:rPr>
        <w:t>2019</w:t>
      </w:r>
      <w:proofErr w:type="gramStart"/>
      <w:r w:rsidR="0058776A" w:rsidRPr="002A7F68">
        <w:rPr>
          <w:rFonts w:hint="eastAsia"/>
          <w:b/>
        </w:rPr>
        <w:t>人資職前</w:t>
      </w:r>
      <w:proofErr w:type="gramEnd"/>
      <w:r w:rsidR="0058776A" w:rsidRPr="002A7F68">
        <w:rPr>
          <w:rFonts w:hint="eastAsia"/>
          <w:b/>
        </w:rPr>
        <w:t>實務研習營</w:t>
      </w:r>
    </w:p>
    <w:p w:rsidR="004344A0" w:rsidRDefault="004344A0" w:rsidP="005539E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活動簡介：</w:t>
      </w:r>
    </w:p>
    <w:p w:rsidR="005539EE" w:rsidRDefault="005539EE" w:rsidP="005539EE">
      <w:pPr>
        <w:pStyle w:val="a3"/>
        <w:ind w:leftChars="0"/>
      </w:pPr>
    </w:p>
    <w:p w:rsidR="0058776A" w:rsidRDefault="0058776A" w:rsidP="0058776A">
      <w:r>
        <w:rPr>
          <w:rFonts w:hint="eastAsia"/>
        </w:rPr>
        <w:t>即將畢業的你，</w:t>
      </w:r>
    </w:p>
    <w:p w:rsidR="00E26C2E" w:rsidRDefault="007E2BE2" w:rsidP="004344A0">
      <w:r>
        <w:rPr>
          <w:rFonts w:hint="eastAsia"/>
        </w:rPr>
        <w:t>是否思考在</w:t>
      </w:r>
      <w:r w:rsidR="00445188">
        <w:rPr>
          <w:rFonts w:hint="eastAsia"/>
        </w:rPr>
        <w:t>進入職場後，要如何適應工作，如何</w:t>
      </w:r>
      <w:r w:rsidR="005539EE">
        <w:rPr>
          <w:rFonts w:hint="eastAsia"/>
        </w:rPr>
        <w:t>提升</w:t>
      </w:r>
      <w:proofErr w:type="gramStart"/>
      <w:r w:rsidR="005539EE" w:rsidRPr="005539EE">
        <w:rPr>
          <w:rFonts w:hint="eastAsia"/>
        </w:rPr>
        <w:t>人資職場</w:t>
      </w:r>
      <w:proofErr w:type="gramEnd"/>
      <w:r w:rsidR="005539EE" w:rsidRPr="005539EE">
        <w:rPr>
          <w:rFonts w:hint="eastAsia"/>
        </w:rPr>
        <w:t>關鍵力</w:t>
      </w:r>
      <w:r w:rsidR="00141BD1">
        <w:rPr>
          <w:rFonts w:hint="eastAsia"/>
        </w:rPr>
        <w:t>。</w:t>
      </w:r>
    </w:p>
    <w:p w:rsidR="00E01F7A" w:rsidRDefault="005539EE" w:rsidP="005539EE">
      <w:pPr>
        <w:rPr>
          <w:rFonts w:asciiTheme="minorEastAsia" w:hAnsiTheme="minorEastAsia"/>
        </w:rPr>
      </w:pPr>
      <w:proofErr w:type="gramStart"/>
      <w:r>
        <w:rPr>
          <w:rFonts w:hint="eastAsia"/>
        </w:rPr>
        <w:t>人資系為</w:t>
      </w:r>
      <w:proofErr w:type="gramEnd"/>
      <w:r>
        <w:rPr>
          <w:rFonts w:hint="eastAsia"/>
        </w:rPr>
        <w:t>即將畢業的大學部及碩士班學生辦理</w:t>
      </w:r>
      <w:r>
        <w:rPr>
          <w:rFonts w:asciiTheme="minorEastAsia" w:hAnsiTheme="minorEastAsia" w:hint="eastAsia"/>
        </w:rPr>
        <w:t>「</w:t>
      </w:r>
      <w:proofErr w:type="gramStart"/>
      <w:r>
        <w:rPr>
          <w:rFonts w:hint="eastAsia"/>
        </w:rPr>
        <w:t>人資職前</w:t>
      </w:r>
      <w:proofErr w:type="gramEnd"/>
      <w:r>
        <w:rPr>
          <w:rFonts w:hint="eastAsia"/>
        </w:rPr>
        <w:t>實務研習營</w:t>
      </w:r>
      <w:r w:rsidR="00E01F7A">
        <w:rPr>
          <w:rFonts w:asciiTheme="minorEastAsia" w:hAnsiTheme="minorEastAsia" w:hint="eastAsia"/>
        </w:rPr>
        <w:t>」。</w:t>
      </w:r>
    </w:p>
    <w:p w:rsidR="00E01F7A" w:rsidRDefault="00E01F7A" w:rsidP="005539EE">
      <w:pPr>
        <w:rPr>
          <w:rFonts w:asciiTheme="minorEastAsia" w:hAnsiTheme="minorEastAsia"/>
        </w:rPr>
      </w:pPr>
    </w:p>
    <w:p w:rsidR="00E01F7A" w:rsidRDefault="00E01F7A" w:rsidP="005539EE">
      <w:pPr>
        <w:rPr>
          <w:rFonts w:ascii="新細明體" w:eastAsia="新細明體" w:hAnsi="新細明體" w:cs="新細明體"/>
          <w:kern w:val="0"/>
          <w:szCs w:val="24"/>
        </w:rPr>
      </w:pPr>
      <w:r w:rsidRPr="00E01F7A">
        <w:rPr>
          <w:rFonts w:ascii="新細明體" w:eastAsia="新細明體" w:hAnsi="新細明體" w:cs="新細明體" w:hint="eastAsia"/>
          <w:kern w:val="0"/>
          <w:szCs w:val="24"/>
        </w:rPr>
        <w:t>為了增進和諧的組織關係，也讓成員能感受到組織或公司照顧同仁的誠意，越來越多的企業、組織願意投注資源在員工福利活動中，但面對每年固定或臨時專案的員工福利活動，活動承辦人即使殫精竭慮，往往在活動舉辦後，同仁總是認為了無新意，甚至無趣至極，原因通常在於活動承辦人對於活動設計與帶領的能力不足…</w:t>
      </w:r>
    </w:p>
    <w:p w:rsidR="005539EE" w:rsidRPr="00CD362E" w:rsidRDefault="00E01F7A" w:rsidP="005539EE">
      <w:r w:rsidRPr="00E01F7A">
        <w:rPr>
          <w:rFonts w:ascii="新細明體" w:eastAsia="新細明體" w:hAnsi="新細明體" w:cs="新細明體" w:hint="eastAsia"/>
          <w:kern w:val="0"/>
          <w:szCs w:val="24"/>
        </w:rPr>
        <w:t>為了幫助學員能夠快速加強自身團康設計與帶領能力，本次課程邀請到在科技業人資領域服務十餘年，且活動帶領經驗超過數百場的劉憶先講師，透過經驗分享與實務操作，幫助學員能快速掌握活動設計與帶領的重點，並在課程結束後至少習得15個以上可應用在企業活動、訓練課程、生活中的團康遊戲。</w:t>
      </w:r>
      <w:r w:rsidR="007E2BE2" w:rsidRPr="009E0A4C">
        <w:rPr>
          <w:rFonts w:ascii="新細明體" w:eastAsia="新細明體" w:hAnsi="新細明體" w:cs="新細明體"/>
          <w:kern w:val="0"/>
          <w:szCs w:val="24"/>
        </w:rPr>
        <w:br/>
      </w:r>
      <w:r w:rsidR="005539EE">
        <w:rPr>
          <w:rFonts w:hint="eastAsia"/>
        </w:rPr>
        <w:t>歡迎同學踴躍報名參加</w:t>
      </w:r>
      <w:r w:rsidR="00141BD1">
        <w:rPr>
          <w:rFonts w:hint="eastAsia"/>
        </w:rPr>
        <w:t>，額滿為止</w:t>
      </w:r>
      <w:r w:rsidR="005539EE">
        <w:rPr>
          <w:rFonts w:hint="eastAsia"/>
        </w:rPr>
        <w:t>!!</w:t>
      </w:r>
    </w:p>
    <w:p w:rsidR="00CD362E" w:rsidRPr="005539EE" w:rsidRDefault="00CD362E" w:rsidP="004344A0"/>
    <w:p w:rsidR="00CD362E" w:rsidRDefault="00CD362E" w:rsidP="004344A0">
      <w:r>
        <w:rPr>
          <w:rFonts w:hint="eastAsia"/>
        </w:rPr>
        <w:t>二、活動資訊</w:t>
      </w:r>
    </w:p>
    <w:p w:rsidR="004344A0" w:rsidRDefault="004344A0" w:rsidP="004344A0">
      <w:r>
        <w:rPr>
          <w:rFonts w:hint="eastAsia"/>
        </w:rPr>
        <w:t>日期：</w:t>
      </w:r>
      <w:r w:rsidR="007E2BE2">
        <w:rPr>
          <w:rFonts w:hint="eastAsia"/>
        </w:rPr>
        <w:t>201</w:t>
      </w:r>
      <w:r w:rsidR="004453BD">
        <w:t>9</w:t>
      </w:r>
      <w:r>
        <w:rPr>
          <w:rFonts w:hint="eastAsia"/>
        </w:rPr>
        <w:t>年</w:t>
      </w:r>
      <w:r w:rsidR="004453BD">
        <w:rPr>
          <w:rFonts w:hint="eastAsia"/>
        </w:rPr>
        <w:t>5</w:t>
      </w:r>
      <w:r>
        <w:rPr>
          <w:rFonts w:hint="eastAsia"/>
        </w:rPr>
        <w:t>月</w:t>
      </w:r>
      <w:r w:rsidR="004453BD">
        <w:rPr>
          <w:rFonts w:hint="eastAsia"/>
        </w:rPr>
        <w:t>22</w:t>
      </w:r>
      <w:r w:rsidR="004453BD">
        <w:rPr>
          <w:rFonts w:hint="eastAsia"/>
        </w:rPr>
        <w:t>日（星期三</w:t>
      </w:r>
      <w:r>
        <w:rPr>
          <w:rFonts w:hint="eastAsia"/>
        </w:rPr>
        <w:t>）</w:t>
      </w:r>
    </w:p>
    <w:p w:rsidR="004344A0" w:rsidRDefault="004344A0" w:rsidP="004344A0">
      <w:r>
        <w:rPr>
          <w:rFonts w:hint="eastAsia"/>
        </w:rPr>
        <w:t>時間：</w:t>
      </w:r>
      <w:r w:rsidR="00CD362E">
        <w:rPr>
          <w:rFonts w:hint="eastAsia"/>
        </w:rPr>
        <w:t>09:00~16</w:t>
      </w:r>
      <w:r w:rsidR="004453BD">
        <w:rPr>
          <w:rFonts w:hint="eastAsia"/>
        </w:rPr>
        <w:t>:</w:t>
      </w:r>
      <w:r w:rsidR="004453BD">
        <w:t>0</w:t>
      </w:r>
      <w:r>
        <w:rPr>
          <w:rFonts w:hint="eastAsia"/>
        </w:rPr>
        <w:t>0</w:t>
      </w:r>
    </w:p>
    <w:p w:rsidR="004344A0" w:rsidRDefault="004344A0" w:rsidP="004344A0">
      <w:r>
        <w:rPr>
          <w:rFonts w:hint="eastAsia"/>
        </w:rPr>
        <w:t>地點：</w:t>
      </w:r>
      <w:r w:rsidR="009A1EC0">
        <w:rPr>
          <w:rFonts w:hint="eastAsia"/>
        </w:rPr>
        <w:t>HS516</w:t>
      </w:r>
      <w:r w:rsidR="009A1EC0">
        <w:rPr>
          <w:rFonts w:hint="eastAsia"/>
        </w:rPr>
        <w:t>體驗式學習</w:t>
      </w:r>
      <w:r>
        <w:rPr>
          <w:rFonts w:hint="eastAsia"/>
        </w:rPr>
        <w:t>教室</w:t>
      </w:r>
    </w:p>
    <w:p w:rsidR="00801315" w:rsidRDefault="00801315" w:rsidP="00801315">
      <w:r>
        <w:rPr>
          <w:rFonts w:hint="eastAsia"/>
        </w:rPr>
        <w:t>講師：</w:t>
      </w:r>
      <w:r w:rsidRPr="00801315">
        <w:rPr>
          <w:rFonts w:hint="eastAsia"/>
        </w:rPr>
        <w:t>劉憶先</w:t>
      </w:r>
      <w:r>
        <w:rPr>
          <w:rFonts w:hint="eastAsia"/>
        </w:rPr>
        <w:t xml:space="preserve"> (</w:t>
      </w:r>
      <w:r w:rsidR="00C7128A" w:rsidRPr="00C7128A">
        <w:rPr>
          <w:rFonts w:hint="eastAsia"/>
        </w:rPr>
        <w:t>有</w:t>
      </w:r>
      <w:r w:rsidR="00C7128A" w:rsidRPr="00C7128A">
        <w:rPr>
          <w:rFonts w:hint="eastAsia"/>
        </w:rPr>
        <w:t>Power</w:t>
      </w:r>
      <w:r w:rsidR="00C7128A" w:rsidRPr="00C7128A">
        <w:rPr>
          <w:rFonts w:hint="eastAsia"/>
        </w:rPr>
        <w:t>也有</w:t>
      </w:r>
      <w:r w:rsidR="00C7128A" w:rsidRPr="00C7128A">
        <w:rPr>
          <w:rFonts w:hint="eastAsia"/>
        </w:rPr>
        <w:t>Point</w:t>
      </w:r>
      <w:r w:rsidR="00C7128A" w:rsidRPr="00C7128A">
        <w:rPr>
          <w:rFonts w:hint="eastAsia"/>
        </w:rPr>
        <w:t>的簡報設計</w:t>
      </w:r>
      <w:r w:rsidR="00C7128A" w:rsidRPr="00C7128A">
        <w:rPr>
          <w:rFonts w:hint="eastAsia"/>
        </w:rPr>
        <w:t>/</w:t>
      </w:r>
      <w:r w:rsidR="00C7128A" w:rsidRPr="00C7128A">
        <w:rPr>
          <w:rFonts w:hint="eastAsia"/>
        </w:rPr>
        <w:t>社群創建者</w:t>
      </w:r>
      <w:r>
        <w:rPr>
          <w:rFonts w:hint="eastAsia"/>
        </w:rPr>
        <w:t>)</w:t>
      </w:r>
    </w:p>
    <w:p w:rsidR="002A7F68" w:rsidRPr="00D463E1" w:rsidRDefault="002A7F68" w:rsidP="004344A0">
      <w:r>
        <w:rPr>
          <w:rFonts w:hint="eastAsia"/>
        </w:rPr>
        <w:t>上課人數</w:t>
      </w:r>
      <w:r>
        <w:rPr>
          <w:rFonts w:hint="eastAsia"/>
        </w:rPr>
        <w:t>:</w:t>
      </w:r>
      <w:r w:rsidRPr="00D463E1">
        <w:rPr>
          <w:rFonts w:hint="eastAsia"/>
        </w:rPr>
        <w:t xml:space="preserve"> </w:t>
      </w:r>
      <w:r w:rsidRPr="00D463E1">
        <w:rPr>
          <w:rFonts w:hint="eastAsia"/>
        </w:rPr>
        <w:t>本</w:t>
      </w:r>
      <w:r w:rsidR="00D5761C" w:rsidRPr="00D463E1">
        <w:rPr>
          <w:rFonts w:hint="eastAsia"/>
        </w:rPr>
        <w:t>研習營</w:t>
      </w:r>
      <w:r w:rsidRPr="00D463E1">
        <w:rPr>
          <w:rFonts w:hint="eastAsia"/>
        </w:rPr>
        <w:t>以</w:t>
      </w:r>
      <w:r w:rsidR="004453BD" w:rsidRPr="00D463E1">
        <w:rPr>
          <w:rFonts w:hint="eastAsia"/>
        </w:rPr>
        <w:t>35</w:t>
      </w:r>
      <w:r w:rsidRPr="00D463E1">
        <w:rPr>
          <w:rFonts w:hint="eastAsia"/>
        </w:rPr>
        <w:t>人</w:t>
      </w:r>
      <w:r w:rsidR="004453BD" w:rsidRPr="00D463E1">
        <w:rPr>
          <w:rFonts w:hint="eastAsia"/>
        </w:rPr>
        <w:t>為原則</w:t>
      </w:r>
      <w:r w:rsidRPr="00D463E1">
        <w:rPr>
          <w:rFonts w:hint="eastAsia"/>
        </w:rPr>
        <w:t>，額滿為止。</w:t>
      </w:r>
    </w:p>
    <w:p w:rsidR="002A7F68" w:rsidRPr="00D463E1" w:rsidRDefault="002A7F68" w:rsidP="004344A0">
      <w:r w:rsidRPr="00D463E1">
        <w:rPr>
          <w:rFonts w:hint="eastAsia"/>
        </w:rPr>
        <w:t>上課對象</w:t>
      </w:r>
      <w:r w:rsidRPr="00D463E1">
        <w:rPr>
          <w:rFonts w:hint="eastAsia"/>
        </w:rPr>
        <w:t xml:space="preserve">: </w:t>
      </w:r>
      <w:r w:rsidRPr="00D463E1">
        <w:rPr>
          <w:rFonts w:hint="eastAsia"/>
        </w:rPr>
        <w:t>本系</w:t>
      </w:r>
      <w:r w:rsidR="00D5761C" w:rsidRPr="00D463E1">
        <w:rPr>
          <w:rFonts w:hint="eastAsia"/>
        </w:rPr>
        <w:t>應屆畢業班</w:t>
      </w:r>
      <w:r w:rsidRPr="00D463E1">
        <w:rPr>
          <w:rFonts w:hint="eastAsia"/>
        </w:rPr>
        <w:t>大學部四年級、碩士班二年級學生優先報名，如尚有剩餘名額開放給大學部</w:t>
      </w:r>
      <w:proofErr w:type="gramStart"/>
      <w:r w:rsidR="00A65687" w:rsidRPr="00D463E1">
        <w:rPr>
          <w:rFonts w:hint="eastAsia"/>
        </w:rPr>
        <w:t>一</w:t>
      </w:r>
      <w:proofErr w:type="gramEnd"/>
      <w:r w:rsidR="00A65687" w:rsidRPr="00D463E1">
        <w:rPr>
          <w:rFonts w:hint="eastAsia"/>
        </w:rPr>
        <w:t>~</w:t>
      </w:r>
      <w:r w:rsidRPr="00D463E1">
        <w:rPr>
          <w:rFonts w:hint="eastAsia"/>
        </w:rPr>
        <w:t>三年級、碩士班一年級學生。</w:t>
      </w:r>
    </w:p>
    <w:p w:rsidR="00CD362E" w:rsidRPr="00D463E1" w:rsidRDefault="00CD362E" w:rsidP="004344A0"/>
    <w:p w:rsidR="004344A0" w:rsidRDefault="004344A0" w:rsidP="00280C3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課程規劃：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活動帶領前的準備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企業、組織團康活動之場合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活動流程光譜規劃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適用於教育訓練活動課前解凍之活動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適用於尾牙、春酒、晚會、學校之活動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適用於家庭日、親子日之活動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八大類型團康活動介紹與實作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活動場地選擇經驗談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活動帶領小技巧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活動突發狀況處理</w:t>
      </w:r>
    </w:p>
    <w:p w:rsidR="004453BD" w:rsidRDefault="004453BD" w:rsidP="004453B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Q&amp;A</w:t>
      </w:r>
      <w:r>
        <w:rPr>
          <w:rFonts w:hint="eastAsia"/>
        </w:rPr>
        <w:t>、結語</w:t>
      </w:r>
    </w:p>
    <w:p w:rsidR="004344A0" w:rsidRDefault="007E2BE2" w:rsidP="004344A0">
      <w:r>
        <w:rPr>
          <w:rFonts w:hint="eastAsia"/>
        </w:rPr>
        <w:t>三</w:t>
      </w:r>
      <w:r w:rsidR="00CD362E">
        <w:rPr>
          <w:rFonts w:hint="eastAsia"/>
        </w:rPr>
        <w:t>、報名方式</w:t>
      </w:r>
    </w:p>
    <w:p w:rsidR="002A7F68" w:rsidRDefault="002A7F68" w:rsidP="004344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報名時間</w:t>
      </w:r>
      <w:r>
        <w:rPr>
          <w:rFonts w:hint="eastAsia"/>
        </w:rPr>
        <w:t>:</w:t>
      </w:r>
    </w:p>
    <w:p w:rsidR="00442F3F" w:rsidRDefault="002A7F68" w:rsidP="00442F3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第一階段</w:t>
      </w:r>
      <w:r>
        <w:rPr>
          <w:rFonts w:hint="eastAsia"/>
        </w:rPr>
        <w:t>:</w:t>
      </w:r>
      <w:r>
        <w:rPr>
          <w:rFonts w:hint="eastAsia"/>
        </w:rPr>
        <w:t>即日起</w:t>
      </w:r>
      <w:r>
        <w:rPr>
          <w:rFonts w:hint="eastAsia"/>
        </w:rPr>
        <w:t>~</w:t>
      </w:r>
      <w:r>
        <w:rPr>
          <w:rFonts w:hint="eastAsia"/>
        </w:rPr>
        <w:t>至</w:t>
      </w:r>
      <w:r w:rsidR="004453BD">
        <w:rPr>
          <w:rFonts w:hint="eastAsia"/>
        </w:rPr>
        <w:t>201</w:t>
      </w:r>
      <w:r w:rsidR="004453BD">
        <w:t>9</w:t>
      </w:r>
      <w:r w:rsidR="004453BD">
        <w:rPr>
          <w:rFonts w:hint="eastAsia"/>
        </w:rPr>
        <w:t>/4</w:t>
      </w:r>
      <w:r w:rsidR="007E2BE2">
        <w:rPr>
          <w:rFonts w:hint="eastAsia"/>
        </w:rPr>
        <w:t>/</w:t>
      </w:r>
      <w:r w:rsidR="004453BD">
        <w:t>26</w:t>
      </w:r>
      <w:r>
        <w:rPr>
          <w:rFonts w:hint="eastAsia"/>
        </w:rPr>
        <w:t>止，僅開放本系大學部四年級、碩士班二年級</w:t>
      </w:r>
      <w:r w:rsidRPr="002A7F68">
        <w:rPr>
          <w:rFonts w:hint="eastAsia"/>
        </w:rPr>
        <w:t>學生</w:t>
      </w:r>
      <w:r>
        <w:rPr>
          <w:rFonts w:hint="eastAsia"/>
        </w:rPr>
        <w:t>報名。</w:t>
      </w:r>
    </w:p>
    <w:p w:rsidR="00442F3F" w:rsidRDefault="002A7F68" w:rsidP="00442F3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第二階段</w:t>
      </w:r>
      <w:r>
        <w:rPr>
          <w:rFonts w:hint="eastAsia"/>
        </w:rPr>
        <w:t>:</w:t>
      </w:r>
      <w:r w:rsidRPr="002A7F68">
        <w:rPr>
          <w:rFonts w:hint="eastAsia"/>
        </w:rPr>
        <w:t xml:space="preserve"> </w:t>
      </w:r>
      <w:r w:rsidR="004453BD">
        <w:rPr>
          <w:rFonts w:hint="eastAsia"/>
        </w:rPr>
        <w:t>2018/4/29</w:t>
      </w:r>
      <w:r w:rsidR="007E2BE2">
        <w:rPr>
          <w:rFonts w:hint="eastAsia"/>
        </w:rPr>
        <w:t>~2018/5/</w:t>
      </w:r>
      <w:r w:rsidR="004453BD">
        <w:t>3</w:t>
      </w:r>
      <w:r>
        <w:rPr>
          <w:rFonts w:hint="eastAsia"/>
        </w:rPr>
        <w:t>，開放本系大學部</w:t>
      </w:r>
      <w:proofErr w:type="gramStart"/>
      <w:r w:rsidR="00C106A2">
        <w:rPr>
          <w:rFonts w:hint="eastAsia"/>
        </w:rPr>
        <w:t>一</w:t>
      </w:r>
      <w:proofErr w:type="gramEnd"/>
      <w:r w:rsidR="00C106A2">
        <w:rPr>
          <w:rFonts w:hint="eastAsia"/>
        </w:rPr>
        <w:t>~</w:t>
      </w:r>
      <w:r>
        <w:rPr>
          <w:rFonts w:hint="eastAsia"/>
        </w:rPr>
        <w:t>三年級、碩士班一年級</w:t>
      </w:r>
      <w:r w:rsidRPr="002A7F68">
        <w:rPr>
          <w:rFonts w:hint="eastAsia"/>
        </w:rPr>
        <w:t>學生</w:t>
      </w:r>
      <w:r>
        <w:rPr>
          <w:rFonts w:hint="eastAsia"/>
        </w:rPr>
        <w:t>報名，如人數超過，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抽籤方式決定上課學員名單。</w:t>
      </w:r>
    </w:p>
    <w:p w:rsidR="002A7F68" w:rsidRPr="00BE5B6B" w:rsidRDefault="002A7F68" w:rsidP="002A7F68">
      <w:pPr>
        <w:pStyle w:val="a3"/>
        <w:numPr>
          <w:ilvl w:val="0"/>
          <w:numId w:val="2"/>
        </w:numPr>
        <w:ind w:leftChars="0"/>
      </w:pPr>
      <w:r w:rsidRPr="00BE5B6B">
        <w:rPr>
          <w:rFonts w:hint="eastAsia"/>
        </w:rPr>
        <w:t>報名方式：請填寫</w:t>
      </w:r>
      <w:r w:rsidR="00442F3F">
        <w:rPr>
          <w:rFonts w:hint="eastAsia"/>
        </w:rPr>
        <w:t>附件</w:t>
      </w:r>
      <w:r w:rsidRPr="00BE5B6B">
        <w:rPr>
          <w:rFonts w:hint="eastAsia"/>
        </w:rPr>
        <w:t>報名表後</w:t>
      </w:r>
      <w:r w:rsidRPr="00BE5B6B">
        <w:rPr>
          <w:rFonts w:hint="eastAsia"/>
        </w:rPr>
        <w:t>mail</w:t>
      </w:r>
      <w:r w:rsidR="007358BE">
        <w:rPr>
          <w:rFonts w:hint="eastAsia"/>
        </w:rPr>
        <w:t>至</w:t>
      </w:r>
      <w:r w:rsidR="007358BE">
        <w:rPr>
          <w:rFonts w:hint="eastAsia"/>
        </w:rPr>
        <w:t>peggy1124@</w:t>
      </w:r>
      <w:r w:rsidR="007A637C">
        <w:rPr>
          <w:rFonts w:hint="eastAsia"/>
        </w:rPr>
        <w:t>nkust</w:t>
      </w:r>
      <w:bookmarkStart w:id="0" w:name="_GoBack"/>
      <w:bookmarkEnd w:id="0"/>
      <w:r w:rsidR="00280C34">
        <w:rPr>
          <w:rFonts w:hint="eastAsia"/>
        </w:rPr>
        <w:t>.</w:t>
      </w:r>
      <w:r w:rsidR="007358BE">
        <w:rPr>
          <w:rFonts w:hint="eastAsia"/>
        </w:rPr>
        <w:t>edu</w:t>
      </w:r>
      <w:r w:rsidR="00280C34">
        <w:rPr>
          <w:rFonts w:hint="eastAsia"/>
        </w:rPr>
        <w:t>.</w:t>
      </w:r>
      <w:r w:rsidR="007358BE">
        <w:rPr>
          <w:rFonts w:hint="eastAsia"/>
        </w:rPr>
        <w:t>tw</w:t>
      </w:r>
      <w:r w:rsidRPr="00BE5B6B">
        <w:rPr>
          <w:rFonts w:hint="eastAsia"/>
        </w:rPr>
        <w:t>即可，名額有限，額滿為止，謝謝。</w:t>
      </w:r>
    </w:p>
    <w:p w:rsidR="00442F3F" w:rsidRDefault="002A7F68" w:rsidP="00442F3F">
      <w:pPr>
        <w:pStyle w:val="a3"/>
        <w:numPr>
          <w:ilvl w:val="0"/>
          <w:numId w:val="2"/>
        </w:numPr>
        <w:ind w:leftChars="0"/>
      </w:pPr>
      <w:r w:rsidRPr="00BE5B6B">
        <w:rPr>
          <w:rFonts w:hint="eastAsia"/>
        </w:rPr>
        <w:t>注意事項</w:t>
      </w:r>
      <w:r w:rsidRPr="00BE5B6B">
        <w:rPr>
          <w:rFonts w:hint="eastAsia"/>
        </w:rPr>
        <w:t>:</w:t>
      </w:r>
    </w:p>
    <w:p w:rsidR="00442F3F" w:rsidRDefault="00442F3F" w:rsidP="00442F3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全程參加研習營者，將頒發研習證明。</w:t>
      </w:r>
    </w:p>
    <w:p w:rsidR="00CD362E" w:rsidRDefault="00CD362E" w:rsidP="00442F3F">
      <w:pPr>
        <w:pStyle w:val="a3"/>
        <w:numPr>
          <w:ilvl w:val="1"/>
          <w:numId w:val="2"/>
        </w:numPr>
        <w:ind w:leftChars="0"/>
      </w:pPr>
      <w:r w:rsidRPr="00BE5B6B">
        <w:rPr>
          <w:rFonts w:hint="eastAsia"/>
        </w:rPr>
        <w:t>參加者需全程參加課程，不可缺席或中途停止</w:t>
      </w:r>
      <w:r w:rsidR="00442F3F">
        <w:rPr>
          <w:rFonts w:hint="eastAsia"/>
        </w:rPr>
        <w:t>，否則不予頒發研習證明</w:t>
      </w:r>
      <w:r w:rsidRPr="00BE5B6B">
        <w:rPr>
          <w:rFonts w:hint="eastAsia"/>
        </w:rPr>
        <w:t>。</w:t>
      </w:r>
    </w:p>
    <w:p w:rsidR="007358BE" w:rsidRPr="00BE5B6B" w:rsidRDefault="007358BE" w:rsidP="00442F3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提供午餐便當，敬請於報名表</w:t>
      </w:r>
      <w:proofErr w:type="gramStart"/>
      <w:r>
        <w:rPr>
          <w:rFonts w:hint="eastAsia"/>
        </w:rPr>
        <w:t>註明葷</w:t>
      </w:r>
      <w:proofErr w:type="gramEnd"/>
      <w:r>
        <w:rPr>
          <w:rFonts w:hint="eastAsia"/>
        </w:rPr>
        <w:t>素。</w:t>
      </w:r>
    </w:p>
    <w:p w:rsidR="00442F3F" w:rsidRPr="00442F3F" w:rsidRDefault="00442F3F" w:rsidP="00442F3F">
      <w:pPr>
        <w:pStyle w:val="a3"/>
        <w:numPr>
          <w:ilvl w:val="0"/>
          <w:numId w:val="2"/>
        </w:numPr>
        <w:ind w:leftChars="0"/>
      </w:pPr>
      <w:r w:rsidRPr="00442F3F">
        <w:rPr>
          <w:rFonts w:hint="eastAsia"/>
        </w:rPr>
        <w:t>報名表</w:t>
      </w:r>
    </w:p>
    <w:tbl>
      <w:tblPr>
        <w:tblStyle w:val="a8"/>
        <w:tblW w:w="8577" w:type="dxa"/>
        <w:tblLook w:val="04A0" w:firstRow="1" w:lastRow="0" w:firstColumn="1" w:lastColumn="0" w:noHBand="0" w:noVBand="1"/>
      </w:tblPr>
      <w:tblGrid>
        <w:gridCol w:w="2783"/>
        <w:gridCol w:w="5794"/>
      </w:tblGrid>
      <w:tr w:rsidR="00BE5B6B" w:rsidRPr="00BE5B6B" w:rsidTr="00445188">
        <w:trPr>
          <w:trHeight w:val="756"/>
        </w:trPr>
        <w:tc>
          <w:tcPr>
            <w:tcW w:w="8577" w:type="dxa"/>
            <w:gridSpan w:val="2"/>
          </w:tcPr>
          <w:p w:rsidR="00BE5B6B" w:rsidRPr="00BE5B6B" w:rsidRDefault="00BE5B6B" w:rsidP="00BE5B6B">
            <w:pPr>
              <w:jc w:val="center"/>
              <w:rPr>
                <w:b/>
              </w:rPr>
            </w:pPr>
            <w:proofErr w:type="gramStart"/>
            <w:r w:rsidRPr="00BE5B6B">
              <w:rPr>
                <w:rFonts w:hint="eastAsia"/>
                <w:b/>
              </w:rPr>
              <w:t>人資職前</w:t>
            </w:r>
            <w:proofErr w:type="gramEnd"/>
            <w:r w:rsidRPr="00BE5B6B">
              <w:rPr>
                <w:rFonts w:hint="eastAsia"/>
                <w:b/>
              </w:rPr>
              <w:t>實務研習營</w:t>
            </w:r>
          </w:p>
          <w:p w:rsidR="00BE5B6B" w:rsidRPr="00BE5B6B" w:rsidRDefault="00BE5B6B" w:rsidP="00BE5B6B">
            <w:pPr>
              <w:jc w:val="center"/>
            </w:pPr>
            <w:r w:rsidRPr="00BE5B6B">
              <w:rPr>
                <w:rFonts w:hint="eastAsia"/>
              </w:rPr>
              <w:t>報名表</w:t>
            </w:r>
          </w:p>
        </w:tc>
      </w:tr>
      <w:tr w:rsidR="00BE5B6B" w:rsidRPr="00BE5B6B" w:rsidTr="00445188">
        <w:trPr>
          <w:trHeight w:val="599"/>
        </w:trPr>
        <w:tc>
          <w:tcPr>
            <w:tcW w:w="2783" w:type="dxa"/>
          </w:tcPr>
          <w:p w:rsidR="00BE5B6B" w:rsidRPr="00BE5B6B" w:rsidRDefault="00BE5B6B">
            <w:r w:rsidRPr="00BE5B6B">
              <w:rPr>
                <w:rFonts w:hint="eastAsia"/>
              </w:rPr>
              <w:t>姓名</w:t>
            </w:r>
          </w:p>
        </w:tc>
        <w:tc>
          <w:tcPr>
            <w:tcW w:w="5793" w:type="dxa"/>
          </w:tcPr>
          <w:p w:rsidR="00BE5B6B" w:rsidRPr="00BE5B6B" w:rsidRDefault="00BE5B6B"/>
        </w:tc>
      </w:tr>
      <w:tr w:rsidR="00BE5B6B" w:rsidRPr="00BE5B6B" w:rsidTr="00445188">
        <w:trPr>
          <w:trHeight w:val="624"/>
        </w:trPr>
        <w:tc>
          <w:tcPr>
            <w:tcW w:w="2783" w:type="dxa"/>
          </w:tcPr>
          <w:p w:rsidR="00BE5B6B" w:rsidRPr="00BE5B6B" w:rsidRDefault="00BE5B6B">
            <w:r w:rsidRPr="00BE5B6B">
              <w:rPr>
                <w:rFonts w:hint="eastAsia"/>
              </w:rPr>
              <w:t>學號</w:t>
            </w:r>
          </w:p>
        </w:tc>
        <w:tc>
          <w:tcPr>
            <w:tcW w:w="5793" w:type="dxa"/>
          </w:tcPr>
          <w:p w:rsidR="00BE5B6B" w:rsidRPr="00BE5B6B" w:rsidRDefault="00BE5B6B"/>
        </w:tc>
      </w:tr>
      <w:tr w:rsidR="00BE5B6B" w:rsidRPr="00BE5B6B" w:rsidTr="00445188">
        <w:trPr>
          <w:trHeight w:val="624"/>
        </w:trPr>
        <w:tc>
          <w:tcPr>
            <w:tcW w:w="2783" w:type="dxa"/>
          </w:tcPr>
          <w:p w:rsidR="00BE5B6B" w:rsidRPr="00BE5B6B" w:rsidRDefault="00BE5B6B">
            <w:r w:rsidRPr="00BE5B6B">
              <w:rPr>
                <w:rFonts w:hint="eastAsia"/>
              </w:rPr>
              <w:t>班級</w:t>
            </w:r>
          </w:p>
        </w:tc>
        <w:tc>
          <w:tcPr>
            <w:tcW w:w="5793" w:type="dxa"/>
          </w:tcPr>
          <w:p w:rsidR="00BE5B6B" w:rsidRPr="00BE5B6B" w:rsidRDefault="00BE5B6B"/>
        </w:tc>
      </w:tr>
      <w:tr w:rsidR="00BE5B6B" w:rsidRPr="00BE5B6B" w:rsidTr="00445188">
        <w:trPr>
          <w:trHeight w:val="599"/>
        </w:trPr>
        <w:tc>
          <w:tcPr>
            <w:tcW w:w="2783" w:type="dxa"/>
          </w:tcPr>
          <w:p w:rsidR="00BE5B6B" w:rsidRPr="00BE5B6B" w:rsidRDefault="00BE5B6B">
            <w:r>
              <w:rPr>
                <w:rFonts w:hint="eastAsia"/>
              </w:rPr>
              <w:t>連絡</w:t>
            </w:r>
            <w:r w:rsidRPr="00BE5B6B">
              <w:rPr>
                <w:rFonts w:hint="eastAsia"/>
              </w:rPr>
              <w:t>電話</w:t>
            </w:r>
          </w:p>
        </w:tc>
        <w:tc>
          <w:tcPr>
            <w:tcW w:w="5793" w:type="dxa"/>
          </w:tcPr>
          <w:p w:rsidR="00BE5B6B" w:rsidRPr="00BE5B6B" w:rsidRDefault="00BE5B6B"/>
        </w:tc>
      </w:tr>
      <w:tr w:rsidR="00BE5B6B" w:rsidRPr="00BE5B6B" w:rsidTr="00445188">
        <w:trPr>
          <w:trHeight w:val="624"/>
        </w:trPr>
        <w:tc>
          <w:tcPr>
            <w:tcW w:w="2783" w:type="dxa"/>
          </w:tcPr>
          <w:p w:rsidR="00BE5B6B" w:rsidRPr="00BE5B6B" w:rsidRDefault="00BE5B6B">
            <w:r w:rsidRPr="00BE5B6B">
              <w:rPr>
                <w:rFonts w:hint="eastAsia"/>
              </w:rPr>
              <w:t>E-mail</w:t>
            </w:r>
          </w:p>
        </w:tc>
        <w:tc>
          <w:tcPr>
            <w:tcW w:w="5793" w:type="dxa"/>
          </w:tcPr>
          <w:p w:rsidR="00BE5B6B" w:rsidRPr="00BE5B6B" w:rsidRDefault="00BE5B6B"/>
        </w:tc>
      </w:tr>
      <w:tr w:rsidR="00BE5B6B" w:rsidRPr="00BE5B6B" w:rsidTr="00445188">
        <w:trPr>
          <w:trHeight w:val="599"/>
        </w:trPr>
        <w:tc>
          <w:tcPr>
            <w:tcW w:w="2783" w:type="dxa"/>
          </w:tcPr>
          <w:p w:rsidR="00BE5B6B" w:rsidRPr="00BE5B6B" w:rsidRDefault="007358BE">
            <w:r>
              <w:rPr>
                <w:rFonts w:hint="eastAsia"/>
              </w:rPr>
              <w:t>葷素</w:t>
            </w:r>
          </w:p>
        </w:tc>
        <w:tc>
          <w:tcPr>
            <w:tcW w:w="5793" w:type="dxa"/>
          </w:tcPr>
          <w:p w:rsidR="00BE5B6B" w:rsidRPr="00BE5B6B" w:rsidRDefault="007358BE" w:rsidP="007358BE"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</w:tbl>
    <w:p w:rsidR="00BE5B6B" w:rsidRPr="002A7F68" w:rsidRDefault="00BE5B6B">
      <w:pPr>
        <w:rPr>
          <w:color w:val="FF0000"/>
        </w:rPr>
      </w:pPr>
    </w:p>
    <w:sectPr w:rsidR="00BE5B6B" w:rsidRPr="002A7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A" w:rsidRDefault="004D17CA" w:rsidP="0058776A">
      <w:r>
        <w:separator/>
      </w:r>
    </w:p>
  </w:endnote>
  <w:endnote w:type="continuationSeparator" w:id="0">
    <w:p w:rsidR="004D17CA" w:rsidRDefault="004D17CA" w:rsidP="0058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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A" w:rsidRDefault="004D17CA" w:rsidP="0058776A">
      <w:r>
        <w:separator/>
      </w:r>
    </w:p>
  </w:footnote>
  <w:footnote w:type="continuationSeparator" w:id="0">
    <w:p w:rsidR="004D17CA" w:rsidRDefault="004D17CA" w:rsidP="0058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67"/>
    <w:multiLevelType w:val="hybridMultilevel"/>
    <w:tmpl w:val="20AA7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1478E"/>
    <w:multiLevelType w:val="hybridMultilevel"/>
    <w:tmpl w:val="B980EF48"/>
    <w:lvl w:ilvl="0" w:tplc="519650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B2642"/>
    <w:multiLevelType w:val="hybridMultilevel"/>
    <w:tmpl w:val="20AA7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16BED"/>
    <w:multiLevelType w:val="hybridMultilevel"/>
    <w:tmpl w:val="20AA7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C6EDC"/>
    <w:multiLevelType w:val="hybridMultilevel"/>
    <w:tmpl w:val="6450BEA4"/>
    <w:lvl w:ilvl="0" w:tplc="519650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B305D"/>
    <w:multiLevelType w:val="hybridMultilevel"/>
    <w:tmpl w:val="20AA7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0A639B"/>
    <w:multiLevelType w:val="hybridMultilevel"/>
    <w:tmpl w:val="20AA7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103516"/>
    <w:multiLevelType w:val="hybridMultilevel"/>
    <w:tmpl w:val="9E3E4282"/>
    <w:lvl w:ilvl="0" w:tplc="3BDA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1E0E53"/>
    <w:multiLevelType w:val="hybridMultilevel"/>
    <w:tmpl w:val="B5447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2E12C3"/>
    <w:multiLevelType w:val="hybridMultilevel"/>
    <w:tmpl w:val="561A7A24"/>
    <w:lvl w:ilvl="0" w:tplc="0E4A9A92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0945D18"/>
    <w:multiLevelType w:val="hybridMultilevel"/>
    <w:tmpl w:val="2CB4773E"/>
    <w:lvl w:ilvl="0" w:tplc="B6DE1A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A0"/>
    <w:rsid w:val="0000368B"/>
    <w:rsid w:val="00022FE0"/>
    <w:rsid w:val="000355E8"/>
    <w:rsid w:val="00141BD1"/>
    <w:rsid w:val="00146DE2"/>
    <w:rsid w:val="00280C34"/>
    <w:rsid w:val="002A7F68"/>
    <w:rsid w:val="003037AE"/>
    <w:rsid w:val="0033091F"/>
    <w:rsid w:val="004344A0"/>
    <w:rsid w:val="00442F3F"/>
    <w:rsid w:val="00445188"/>
    <w:rsid w:val="004453BD"/>
    <w:rsid w:val="004A2643"/>
    <w:rsid w:val="004D17CA"/>
    <w:rsid w:val="005111F5"/>
    <w:rsid w:val="005539EE"/>
    <w:rsid w:val="0058776A"/>
    <w:rsid w:val="00610253"/>
    <w:rsid w:val="007358BE"/>
    <w:rsid w:val="007A637C"/>
    <w:rsid w:val="007E2BE2"/>
    <w:rsid w:val="007F52E6"/>
    <w:rsid w:val="00801315"/>
    <w:rsid w:val="00864A30"/>
    <w:rsid w:val="009A1EC0"/>
    <w:rsid w:val="009C7371"/>
    <w:rsid w:val="00A65687"/>
    <w:rsid w:val="00A83648"/>
    <w:rsid w:val="00BE23F9"/>
    <w:rsid w:val="00BE5B6B"/>
    <w:rsid w:val="00C106A2"/>
    <w:rsid w:val="00C7128A"/>
    <w:rsid w:val="00CD362E"/>
    <w:rsid w:val="00D463E1"/>
    <w:rsid w:val="00D5761C"/>
    <w:rsid w:val="00D74728"/>
    <w:rsid w:val="00E01F7A"/>
    <w:rsid w:val="00E14475"/>
    <w:rsid w:val="00E26C2E"/>
    <w:rsid w:val="00E7155E"/>
    <w:rsid w:val="00EB1ADF"/>
    <w:rsid w:val="00F122BD"/>
    <w:rsid w:val="00F42606"/>
    <w:rsid w:val="00F4585E"/>
    <w:rsid w:val="00F47BD7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76A"/>
    <w:rPr>
      <w:sz w:val="20"/>
      <w:szCs w:val="20"/>
    </w:rPr>
  </w:style>
  <w:style w:type="table" w:styleId="a8">
    <w:name w:val="Table Grid"/>
    <w:basedOn w:val="a1"/>
    <w:uiPriority w:val="59"/>
    <w:rsid w:val="00CD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475"/>
    <w:pPr>
      <w:widowControl w:val="0"/>
      <w:autoSpaceDE w:val="0"/>
      <w:autoSpaceDN w:val="0"/>
      <w:adjustRightInd w:val="0"/>
    </w:pPr>
    <w:rPr>
      <w:rFonts w:ascii="標楷體.艀." w:eastAsia="標楷體.艀." w:cs="標楷體.艀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280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76A"/>
    <w:rPr>
      <w:sz w:val="20"/>
      <w:szCs w:val="20"/>
    </w:rPr>
  </w:style>
  <w:style w:type="table" w:styleId="a8">
    <w:name w:val="Table Grid"/>
    <w:basedOn w:val="a1"/>
    <w:uiPriority w:val="59"/>
    <w:rsid w:val="00CD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475"/>
    <w:pPr>
      <w:widowControl w:val="0"/>
      <w:autoSpaceDE w:val="0"/>
      <w:autoSpaceDN w:val="0"/>
      <w:adjustRightInd w:val="0"/>
    </w:pPr>
    <w:rPr>
      <w:rFonts w:ascii="標楷體.艀." w:eastAsia="標楷體.艀." w:cs="標楷體.艀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28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2019-04-02T02:12:00Z</dcterms:created>
  <dcterms:modified xsi:type="dcterms:W3CDTF">2019-04-02T03:32:00Z</dcterms:modified>
</cp:coreProperties>
</file>