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7E27A" w14:textId="77777777" w:rsidR="00087596" w:rsidRDefault="002B254E">
      <w:pPr>
        <w:pStyle w:val="Standard"/>
        <w:rPr>
          <w:rFonts w:ascii="新細明體" w:hAnsi="新細明體"/>
        </w:rPr>
      </w:pPr>
      <w:r>
        <w:rPr>
          <w:rFonts w:ascii="新細明體" w:hAnsi="新細明體"/>
          <w:color w:val="292929"/>
        </w:rPr>
        <w:t>優仕得顧問有限公司，擁有來自金融產業的顧問團隊跟合作夥伴，在資產管理、投資銀行、私人銀行、商業銀行，以及消費金融等領域，擁有豐沛人脈資源。我們具備多年金融機構實務經驗，能與求才企業進行暢通的溝通，充分理解客戶需求，為企業與人才之間，建立最佳連結。 我們提供：豐沛金融圈人脈網絡、金融產業背景的顧問團隊、最高保密性、完善高效率的溝通及滿足客戶彈性需求的解決方案給我們的合作企業。 我們還提供詳細的職缺說明給每位求職者、協助檢視履歷完整性、關切每位求職者的生涯需求、絕對保護每位求職者提供的資料內容、提供多元的市場資訊。</w:t>
      </w:r>
    </w:p>
    <w:p w14:paraId="0D584E4C" w14:textId="77777777" w:rsidR="00087596" w:rsidRDefault="00087596">
      <w:pPr>
        <w:pStyle w:val="Standard"/>
        <w:rPr>
          <w:rFonts w:ascii="新細明體" w:hAnsi="新細明體"/>
        </w:rPr>
      </w:pPr>
    </w:p>
    <w:p w14:paraId="0FC06359" w14:textId="0E0D86A2" w:rsidR="00087596" w:rsidRDefault="00B454D4">
      <w:pPr>
        <w:pStyle w:val="Textbody"/>
        <w:spacing w:after="0" w:line="400" w:lineRule="atLeast"/>
        <w:rPr>
          <w:rFonts w:ascii="新細明體" w:hAnsi="新細明體"/>
        </w:rPr>
      </w:pPr>
      <w:r>
        <w:rPr>
          <w:rFonts w:ascii="新細明體" w:hAnsi="新細明體" w:hint="eastAsia"/>
          <w:color w:val="555555"/>
        </w:rPr>
        <w:t>工讀生</w:t>
      </w:r>
      <w:r w:rsidR="002B254E">
        <w:rPr>
          <w:rFonts w:ascii="新細明體" w:hAnsi="新細明體"/>
          <w:color w:val="555555"/>
        </w:rPr>
        <w:t>徵才文案內容：</w:t>
      </w:r>
    </w:p>
    <w:p w14:paraId="62B00779"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1.企業簡介/產業別：一般商業類、管理顧問類、就業服務類</w:t>
      </w:r>
    </w:p>
    <w:p w14:paraId="161BAB5D"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2.企業統一編號：69547568</w:t>
      </w:r>
    </w:p>
    <w:p w14:paraId="3E89D2AC"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3.職務類型及內容說明：</w:t>
      </w:r>
    </w:p>
    <w:p w14:paraId="4863D9B0"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協助招募顧問進行人才搜索、篩選、媒合適合職缺</w:t>
      </w:r>
    </w:p>
    <w:p w14:paraId="39A32089"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提供求職者市場資訊、職缺訊息以及生涯規劃／面試流程建議等</w:t>
      </w:r>
    </w:p>
    <w:p w14:paraId="4223FB51"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協助社群媒體管理、內容撰寫</w:t>
      </w:r>
    </w:p>
    <w:p w14:paraId="796D1A34"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善於溝通、重視團隊合作、積極學習</w:t>
      </w:r>
    </w:p>
    <w:p w14:paraId="69933D8A"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日常行政庶務事項協助及參與各項專案計劃</w:t>
      </w:r>
    </w:p>
    <w:p w14:paraId="50ACD2B0"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4. 資格要求及條件：</w:t>
      </w:r>
    </w:p>
    <w:p w14:paraId="111B97EF"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誠信正直的價值觀、堅守資料保護原則，以雇主及求職者的資料保密為最高原則。</w:t>
      </w:r>
    </w:p>
    <w:p w14:paraId="6AA0782D"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 xml:space="preserve"> 樂觀正向的思考能力，遇到挫折及困難能以積極心態面對</w:t>
      </w:r>
    </w:p>
    <w:p w14:paraId="292F33B6"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 xml:space="preserve"> 良好的溝通協調能力</w:t>
      </w:r>
    </w:p>
    <w:p w14:paraId="12DF8D09"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中英文聽說讀寫皆流利</w:t>
      </w:r>
    </w:p>
    <w:p w14:paraId="2532436D"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5.是否提供薪資及保險：薪資：時薪160元，有勞健保。</w:t>
      </w:r>
    </w:p>
    <w:p w14:paraId="14516612" w14:textId="77777777" w:rsidR="00087596" w:rsidRDefault="002B254E">
      <w:pPr>
        <w:pStyle w:val="Textbody"/>
        <w:spacing w:after="0"/>
        <w:rPr>
          <w:rFonts w:ascii="新細明體" w:hAnsi="新細明體"/>
          <w:color w:val="555555"/>
        </w:rPr>
      </w:pPr>
      <w:r>
        <w:rPr>
          <w:rFonts w:ascii="新細明體" w:hAnsi="新細明體"/>
          <w:color w:val="555555"/>
        </w:rPr>
        <w:t>6. 預計名額：1-2名。</w:t>
      </w:r>
    </w:p>
    <w:p w14:paraId="11C5803B"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7. 宣傳文案如下：</w:t>
      </w:r>
    </w:p>
    <w:p w14:paraId="60D51A0B" w14:textId="77777777" w:rsidR="00087596" w:rsidRDefault="002B254E">
      <w:pPr>
        <w:pStyle w:val="Textbody"/>
        <w:spacing w:after="0" w:line="400" w:lineRule="atLeast"/>
        <w:rPr>
          <w:rFonts w:ascii="新細明體" w:hAnsi="新細明體"/>
          <w:color w:val="292929"/>
        </w:rPr>
      </w:pPr>
      <w:r>
        <w:rPr>
          <w:rFonts w:ascii="新細明體" w:hAnsi="新細明體"/>
          <w:color w:val="292929"/>
        </w:rPr>
        <w:t>我們能提供</w:t>
      </w:r>
    </w:p>
    <w:p w14:paraId="6A550431" w14:textId="77777777" w:rsidR="00087596" w:rsidRDefault="002B254E">
      <w:pPr>
        <w:pStyle w:val="Textbody"/>
        <w:numPr>
          <w:ilvl w:val="0"/>
          <w:numId w:val="1"/>
        </w:numPr>
        <w:spacing w:after="0" w:line="400" w:lineRule="atLeast"/>
        <w:ind w:left="510" w:firstLine="0"/>
        <w:rPr>
          <w:rFonts w:ascii="新細明體" w:hAnsi="新細明體"/>
          <w:color w:val="292929"/>
        </w:rPr>
      </w:pPr>
      <w:r>
        <w:rPr>
          <w:rFonts w:ascii="新細明體" w:hAnsi="新細明體"/>
          <w:color w:val="292929"/>
        </w:rPr>
        <w:t>完善的招募顧問訓練</w:t>
      </w:r>
    </w:p>
    <w:p w14:paraId="5A8EB0BA" w14:textId="77777777" w:rsidR="00087596" w:rsidRDefault="002B254E">
      <w:pPr>
        <w:pStyle w:val="Textbody"/>
        <w:numPr>
          <w:ilvl w:val="0"/>
          <w:numId w:val="1"/>
        </w:numPr>
        <w:spacing w:after="0" w:line="400" w:lineRule="atLeast"/>
        <w:ind w:left="510" w:firstLine="0"/>
        <w:rPr>
          <w:rFonts w:ascii="新細明體" w:hAnsi="新細明體"/>
          <w:color w:val="292929"/>
        </w:rPr>
      </w:pPr>
      <w:r>
        <w:rPr>
          <w:rFonts w:ascii="新細明體" w:hAnsi="新細明體"/>
          <w:color w:val="292929"/>
        </w:rPr>
        <w:t>良好的團隊氣氛，我們重視每個夥伴、以團隊合作為最高原則</w:t>
      </w:r>
    </w:p>
    <w:p w14:paraId="2F1EC31C" w14:textId="77777777" w:rsidR="00087596" w:rsidRDefault="002B254E">
      <w:pPr>
        <w:pStyle w:val="Textbody"/>
        <w:numPr>
          <w:ilvl w:val="0"/>
          <w:numId w:val="1"/>
        </w:numPr>
        <w:spacing w:after="0" w:line="400" w:lineRule="atLeast"/>
        <w:ind w:left="510" w:firstLine="0"/>
        <w:rPr>
          <w:rFonts w:ascii="新細明體" w:hAnsi="新細明體"/>
          <w:color w:val="292929"/>
        </w:rPr>
      </w:pPr>
      <w:r>
        <w:rPr>
          <w:rFonts w:ascii="新細明體" w:hAnsi="新細明體"/>
          <w:color w:val="292929"/>
        </w:rPr>
        <w:t>快樂的上班環境，我們認真工作也鼓勵享樂，會提供各式的公司聚餐、活動以及各種獎賞制度感謝各個夥伴的貢獻</w:t>
      </w:r>
    </w:p>
    <w:p w14:paraId="4A2FE675" w14:textId="77777777" w:rsidR="00087596" w:rsidRDefault="002B254E">
      <w:pPr>
        <w:pStyle w:val="Textbody"/>
        <w:numPr>
          <w:ilvl w:val="0"/>
          <w:numId w:val="1"/>
        </w:numPr>
        <w:spacing w:after="0" w:line="400" w:lineRule="atLeast"/>
        <w:ind w:left="510" w:firstLine="0"/>
        <w:rPr>
          <w:rFonts w:ascii="新細明體" w:hAnsi="新細明體"/>
          <w:color w:val="292929"/>
        </w:rPr>
      </w:pPr>
      <w:r>
        <w:rPr>
          <w:rFonts w:ascii="新細明體" w:hAnsi="新細明體"/>
          <w:color w:val="292929"/>
        </w:rPr>
        <w:t>成功找到人選的工作獎金</w:t>
      </w:r>
    </w:p>
    <w:p w14:paraId="2AA8F5D0" w14:textId="6746AEDD" w:rsidR="00087596" w:rsidRDefault="002B254E">
      <w:pPr>
        <w:pStyle w:val="Textbody"/>
        <w:spacing w:after="0" w:line="400" w:lineRule="atLeast"/>
        <w:rPr>
          <w:rFonts w:ascii="新細明體" w:hAnsi="新細明體"/>
          <w:color w:val="555555"/>
        </w:rPr>
      </w:pPr>
      <w:r>
        <w:rPr>
          <w:rFonts w:ascii="新細明體" w:hAnsi="新細明體"/>
          <w:color w:val="292929"/>
        </w:rPr>
        <w:t>此</w:t>
      </w:r>
      <w:r w:rsidR="003D19E0">
        <w:t>工讀生招募</w:t>
      </w:r>
      <w:r>
        <w:rPr>
          <w:rFonts w:ascii="新細明體" w:hAnsi="新細明體"/>
          <w:color w:val="292929"/>
        </w:rPr>
        <w:t>計劃開放給：</w:t>
      </w:r>
    </w:p>
    <w:p w14:paraId="2EEB0833" w14:textId="77777777" w:rsidR="00087596" w:rsidRDefault="002B254E">
      <w:pPr>
        <w:pStyle w:val="Textbody"/>
        <w:numPr>
          <w:ilvl w:val="0"/>
          <w:numId w:val="1"/>
        </w:numPr>
        <w:spacing w:after="0" w:line="400" w:lineRule="atLeast"/>
        <w:ind w:left="510" w:firstLine="0"/>
        <w:rPr>
          <w:rFonts w:ascii="新細明體" w:hAnsi="新細明體"/>
          <w:color w:val="555555"/>
        </w:rPr>
      </w:pPr>
      <w:r>
        <w:rPr>
          <w:rFonts w:ascii="新細明體" w:hAnsi="新細明體"/>
          <w:color w:val="292929"/>
        </w:rPr>
        <w:t>大三/大四課程較少、可參與時間較長的在校學生，</w:t>
      </w:r>
    </w:p>
    <w:p w14:paraId="09A66BFD" w14:textId="77777777" w:rsidR="00087596" w:rsidRDefault="002B254E">
      <w:pPr>
        <w:pStyle w:val="Textbody"/>
        <w:numPr>
          <w:ilvl w:val="0"/>
          <w:numId w:val="1"/>
        </w:numPr>
        <w:spacing w:after="0" w:line="400" w:lineRule="atLeast"/>
        <w:ind w:left="510" w:firstLine="0"/>
        <w:rPr>
          <w:rFonts w:ascii="新細明體" w:hAnsi="新細明體"/>
          <w:color w:val="555555"/>
        </w:rPr>
      </w:pPr>
      <w:r>
        <w:rPr>
          <w:rFonts w:ascii="新細明體" w:hAnsi="新細明體"/>
          <w:color w:val="292929"/>
        </w:rPr>
        <w:t xml:space="preserve"> 一周需工作至少3天：9:00-18:00 完整8小時的上班時間。</w:t>
      </w:r>
    </w:p>
    <w:p w14:paraId="50898C1F" w14:textId="77777777" w:rsidR="00087596" w:rsidRDefault="002B254E">
      <w:pPr>
        <w:pStyle w:val="Textbody"/>
        <w:numPr>
          <w:ilvl w:val="0"/>
          <w:numId w:val="1"/>
        </w:numPr>
        <w:spacing w:after="0" w:line="400" w:lineRule="atLeast"/>
        <w:ind w:left="510" w:firstLine="0"/>
        <w:rPr>
          <w:rFonts w:ascii="新細明體" w:hAnsi="新細明體"/>
          <w:color w:val="555555"/>
        </w:rPr>
      </w:pPr>
      <w:r>
        <w:rPr>
          <w:rFonts w:ascii="新細明體" w:hAnsi="新細明體"/>
          <w:color w:val="292929"/>
        </w:rPr>
        <w:t>此計劃最短3個月最長可至6個月或以上。</w:t>
      </w:r>
    </w:p>
    <w:p w14:paraId="47D1587A"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8.投遞履歷/報名方式&amp;信箱/報名連結。</w:t>
      </w:r>
    </w:p>
    <w:p w14:paraId="453C2AA5"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292929"/>
        </w:rPr>
        <w:t>意者歡迎投遞104履歷或來信至: service@ucatch.com.tw</w:t>
      </w:r>
      <w:r>
        <w:rPr>
          <w:rFonts w:ascii="新細明體" w:hAnsi="新細明體"/>
          <w:color w:val="555555"/>
        </w:rPr>
        <w:t> </w:t>
      </w:r>
    </w:p>
    <w:p w14:paraId="303CCC1E" w14:textId="77777777" w:rsidR="00087596" w:rsidRDefault="002B254E">
      <w:pPr>
        <w:pStyle w:val="Textbody"/>
        <w:numPr>
          <w:ilvl w:val="0"/>
          <w:numId w:val="1"/>
        </w:numPr>
        <w:spacing w:after="0" w:line="400" w:lineRule="atLeast"/>
        <w:ind w:left="480" w:firstLine="0"/>
        <w:rPr>
          <w:rFonts w:ascii="新細明體" w:hAnsi="新細明體"/>
          <w:color w:val="555555"/>
        </w:rPr>
      </w:pPr>
      <w:r>
        <w:rPr>
          <w:rFonts w:ascii="新細明體" w:hAnsi="新細明體"/>
          <w:color w:val="555555"/>
        </w:rPr>
        <w:t>報名連結網址：</w:t>
      </w:r>
      <w:hyperlink r:id="rId7" w:history="1">
        <w:r>
          <w:rPr>
            <w:rFonts w:ascii="新細明體" w:hAnsi="新細明體"/>
            <w:color w:val="555555"/>
          </w:rPr>
          <w:t>https://www.104.com.tw/job/747zf?jobsource=company_job</w:t>
        </w:r>
      </w:hyperlink>
    </w:p>
    <w:p w14:paraId="276F5C03" w14:textId="77777777" w:rsidR="00087596" w:rsidRDefault="00087596">
      <w:pPr>
        <w:pStyle w:val="Textbody"/>
        <w:spacing w:after="0" w:line="400" w:lineRule="atLeast"/>
        <w:ind w:left="480"/>
        <w:rPr>
          <w:rFonts w:ascii="新細明體" w:hAnsi="新細明體"/>
          <w:color w:val="555555"/>
        </w:rPr>
      </w:pPr>
    </w:p>
    <w:p w14:paraId="7629B302"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9.投遞/申請截止日期：額滿為止</w:t>
      </w:r>
    </w:p>
    <w:p w14:paraId="38C53E5A" w14:textId="77777777" w:rsidR="00087596" w:rsidRDefault="002B254E">
      <w:pPr>
        <w:pStyle w:val="Textbody"/>
        <w:spacing w:after="0" w:line="400" w:lineRule="atLeast"/>
        <w:rPr>
          <w:rFonts w:ascii="新細明體" w:hAnsi="新細明體"/>
          <w:color w:val="555555"/>
        </w:rPr>
      </w:pPr>
      <w:r>
        <w:rPr>
          <w:rFonts w:ascii="新細明體" w:hAnsi="新細明體"/>
          <w:color w:val="555555"/>
        </w:rPr>
        <w:t>10.聯絡人資訊</w:t>
      </w:r>
    </w:p>
    <w:p w14:paraId="01F5C875" w14:textId="77777777" w:rsidR="00087596" w:rsidRDefault="002B254E">
      <w:pPr>
        <w:pStyle w:val="Textbody"/>
        <w:numPr>
          <w:ilvl w:val="1"/>
          <w:numId w:val="1"/>
        </w:numPr>
        <w:spacing w:after="0" w:line="400" w:lineRule="atLeast"/>
        <w:ind w:left="340" w:firstLine="0"/>
        <w:rPr>
          <w:rFonts w:ascii="新細明體" w:hAnsi="新細明體"/>
          <w:color w:val="555555"/>
        </w:rPr>
      </w:pPr>
      <w:r>
        <w:rPr>
          <w:rFonts w:ascii="新細明體" w:hAnsi="新細明體"/>
          <w:color w:val="555555"/>
        </w:rPr>
        <w:t xml:space="preserve">企業聯絡窗口： </w:t>
      </w:r>
      <w:r>
        <w:rPr>
          <w:rFonts w:ascii="新細明體" w:hAnsi="新細明體"/>
          <w:color w:val="292929"/>
        </w:rPr>
        <w:t>02-77430816 分機8186王小姐</w:t>
      </w:r>
    </w:p>
    <w:p w14:paraId="4D17E81A" w14:textId="77777777" w:rsidR="00087596" w:rsidRDefault="002B254E">
      <w:pPr>
        <w:pStyle w:val="Textbody"/>
        <w:numPr>
          <w:ilvl w:val="1"/>
          <w:numId w:val="1"/>
        </w:numPr>
        <w:spacing w:after="0"/>
        <w:ind w:left="340" w:firstLine="0"/>
        <w:rPr>
          <w:rFonts w:ascii="新細明體" w:hAnsi="新細明體"/>
          <w:color w:val="555555"/>
        </w:rPr>
      </w:pPr>
      <w:r>
        <w:rPr>
          <w:rFonts w:ascii="新細明體" w:hAnsi="新細明體"/>
          <w:color w:val="555555"/>
        </w:rPr>
        <w:t>Q&amp;A聯絡窗口： 02-77430816 分機8186王小姐</w:t>
      </w:r>
    </w:p>
    <w:p w14:paraId="292FFEBF" w14:textId="77777777" w:rsidR="00087596" w:rsidRDefault="00087596">
      <w:pPr>
        <w:pStyle w:val="Standard"/>
        <w:rPr>
          <w:rFonts w:ascii="新細明體" w:hAnsi="新細明體"/>
        </w:rPr>
      </w:pPr>
    </w:p>
    <w:sectPr w:rsidR="000875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29C2" w14:textId="77777777" w:rsidR="00D2312F" w:rsidRDefault="00D2312F">
      <w:r>
        <w:separator/>
      </w:r>
    </w:p>
  </w:endnote>
  <w:endnote w:type="continuationSeparator" w:id="0">
    <w:p w14:paraId="0C9FE746" w14:textId="77777777" w:rsidR="00D2312F" w:rsidRDefault="00D2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1D5E" w14:textId="77777777" w:rsidR="00D2312F" w:rsidRDefault="00D2312F">
      <w:r>
        <w:rPr>
          <w:color w:val="000000"/>
        </w:rPr>
        <w:separator/>
      </w:r>
    </w:p>
  </w:footnote>
  <w:footnote w:type="continuationSeparator" w:id="0">
    <w:p w14:paraId="4B9C0AEF" w14:textId="77777777" w:rsidR="00D2312F" w:rsidRDefault="00D2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1087"/>
    <w:multiLevelType w:val="multilevel"/>
    <w:tmpl w:val="5F886FB0"/>
    <w:lvl w:ilvl="0">
      <w:numFmt w:val="bullet"/>
      <w:lvlText w:val="●"/>
      <w:lvlJc w:val="left"/>
      <w:pPr>
        <w:ind w:left="283" w:hanging="283"/>
      </w:pPr>
      <w:rPr>
        <w:rFonts w:ascii="StarSymbol" w:hAnsi="StarSymbol"/>
      </w:rPr>
    </w:lvl>
    <w:lvl w:ilvl="1">
      <w:numFmt w:val="bullet"/>
      <w:lvlText w:val="●"/>
      <w:lvlJc w:val="left"/>
      <w:pPr>
        <w:ind w:left="283" w:hanging="283"/>
      </w:pPr>
      <w:rPr>
        <w:rFonts w:ascii="StarSymbol" w:hAnsi="Star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96"/>
    <w:rsid w:val="00087596"/>
    <w:rsid w:val="002B254E"/>
    <w:rsid w:val="003D19E0"/>
    <w:rsid w:val="00451313"/>
    <w:rsid w:val="009E54E4"/>
    <w:rsid w:val="00B454D4"/>
    <w:rsid w:val="00BB2FC9"/>
    <w:rsid w:val="00CC64CF"/>
    <w:rsid w:val="00D231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3DCE5"/>
  <w15:docId w15:val="{22A87E13-4962-41B5-A695-2C85DA10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a5">
    <w:name w:val="header"/>
    <w:basedOn w:val="a"/>
    <w:link w:val="a6"/>
    <w:uiPriority w:val="99"/>
    <w:unhideWhenUsed/>
    <w:rsid w:val="00BB2FC9"/>
    <w:pPr>
      <w:tabs>
        <w:tab w:val="center" w:pos="4153"/>
        <w:tab w:val="right" w:pos="8306"/>
      </w:tabs>
      <w:snapToGrid w:val="0"/>
    </w:pPr>
    <w:rPr>
      <w:rFonts w:cs="Mangal"/>
      <w:sz w:val="20"/>
      <w:szCs w:val="18"/>
    </w:rPr>
  </w:style>
  <w:style w:type="character" w:customStyle="1" w:styleId="a6">
    <w:name w:val="頁首 字元"/>
    <w:basedOn w:val="a0"/>
    <w:link w:val="a5"/>
    <w:uiPriority w:val="99"/>
    <w:rsid w:val="00BB2FC9"/>
    <w:rPr>
      <w:rFonts w:cs="Mangal"/>
      <w:sz w:val="20"/>
      <w:szCs w:val="18"/>
    </w:rPr>
  </w:style>
  <w:style w:type="paragraph" w:styleId="a7">
    <w:name w:val="footer"/>
    <w:basedOn w:val="a"/>
    <w:link w:val="a8"/>
    <w:uiPriority w:val="99"/>
    <w:unhideWhenUsed/>
    <w:rsid w:val="00BB2FC9"/>
    <w:pPr>
      <w:tabs>
        <w:tab w:val="center" w:pos="4153"/>
        <w:tab w:val="right" w:pos="8306"/>
      </w:tabs>
      <w:snapToGrid w:val="0"/>
    </w:pPr>
    <w:rPr>
      <w:rFonts w:cs="Mangal"/>
      <w:sz w:val="20"/>
      <w:szCs w:val="18"/>
    </w:rPr>
  </w:style>
  <w:style w:type="character" w:customStyle="1" w:styleId="a8">
    <w:name w:val="頁尾 字元"/>
    <w:basedOn w:val="a0"/>
    <w:link w:val="a7"/>
    <w:uiPriority w:val="99"/>
    <w:rsid w:val="00BB2FC9"/>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04.com.tw/job/747zf?jobsource=company_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黃珀維</dc:creator>
  <cp:lastModifiedBy>chiungi.wang@ucatch.com.tw</cp:lastModifiedBy>
  <cp:revision>5</cp:revision>
  <dcterms:created xsi:type="dcterms:W3CDTF">2020-11-26T01:52:00Z</dcterms:created>
  <dcterms:modified xsi:type="dcterms:W3CDTF">2020-11-26T02:16:00Z</dcterms:modified>
</cp:coreProperties>
</file>