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FB6" w:rsidRDefault="00400203">
      <w:pPr>
        <w:ind w:right="-5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6004563</wp:posOffset>
                </wp:positionH>
                <wp:positionV relativeFrom="paragraph">
                  <wp:posOffset>-121916</wp:posOffset>
                </wp:positionV>
                <wp:extent cx="763908" cy="314325"/>
                <wp:effectExtent l="0" t="0" r="17142" b="28575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3FB6" w:rsidRDefault="004002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外校生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72.8pt;margin-top:-9.6pt;width:60.1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" strokeweight=".26467mm">
                <v:textbox>
                  <w:txbxContent>
                    <w:p w:rsidR="007D3FB6" w:rsidRDefault="004002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外校生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22229</wp:posOffset>
                </wp:positionV>
                <wp:extent cx="1257300" cy="342900"/>
                <wp:effectExtent l="0" t="0" r="19050" b="1905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3FB6" w:rsidRDefault="00400203">
                            <w:r>
                              <w:t>保存期限：一年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3" o:spid="_x0000_s1027" type="#_x0000_t202" style="position:absolute;left:0;text-align:left;margin-left:621pt;margin-top:1.7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" strokeweight=".26467mm">
                <v:textbox>
                  <w:txbxContent>
                    <w:p w:rsidR="007D3FB6" w:rsidRDefault="00400203">
                      <w:r>
                        <w:t>保存期限：一年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3"/>
      <w:bookmarkEnd w:id="1"/>
      <w:r>
        <w:rPr>
          <w:rFonts w:ascii="標楷體" w:eastAsia="標楷體" w:hAnsi="標楷體"/>
          <w:b/>
          <w:sz w:val="32"/>
          <w:szCs w:val="32"/>
        </w:rPr>
        <w:t>國立高雄科技大學 _____ 學年度 校際選課申請單</w:t>
      </w:r>
    </w:p>
    <w:p w:rsidR="007D3FB6" w:rsidRDefault="00400203">
      <w:pPr>
        <w:tabs>
          <w:tab w:val="left" w:pos="-993"/>
        </w:tabs>
        <w:ind w:left="588" w:right="-240" w:hanging="588"/>
        <w:jc w:val="right"/>
      </w:pPr>
      <w:r>
        <w:rPr>
          <w:rFonts w:ascii="標楷體" w:eastAsia="標楷體" w:hAnsi="標楷體" w:cs="新細明體"/>
          <w:spacing w:val="40"/>
          <w:kern w:val="0"/>
        </w:rPr>
        <w:t xml:space="preserve"> 申請日期</w:t>
      </w:r>
      <w:r>
        <w:rPr>
          <w:rFonts w:ascii="標楷體" w:eastAsia="標楷體" w:hAnsi="標楷體" w:cs="新細明體"/>
          <w:kern w:val="0"/>
        </w:rPr>
        <w:t>：    年    月    日</w:t>
      </w:r>
    </w:p>
    <w:tbl>
      <w:tblPr>
        <w:tblW w:w="106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531"/>
        <w:gridCol w:w="1507"/>
        <w:gridCol w:w="4370"/>
      </w:tblGrid>
      <w:tr w:rsidR="007D3FB6">
        <w:trPr>
          <w:jc w:val="center"/>
        </w:trPr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開課校區</w:t>
            </w:r>
          </w:p>
        </w:tc>
        <w:tc>
          <w:tcPr>
            <w:tcW w:w="94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□建工校區 □燕巢校區 □第一校區 □楠梓校區 □旗津校區</w:t>
            </w:r>
          </w:p>
        </w:tc>
      </w:tr>
      <w:tr w:rsidR="007D3FB6">
        <w:trPr>
          <w:jc w:val="center"/>
        </w:trPr>
        <w:tc>
          <w:tcPr>
            <w:tcW w:w="106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40020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申請學生資料</w:t>
            </w:r>
          </w:p>
        </w:tc>
      </w:tr>
      <w:tr w:rsidR="007D3FB6">
        <w:trPr>
          <w:trHeight w:val="480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　　名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 程 別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□上學期 □下學期 □暑修</w:t>
            </w:r>
          </w:p>
        </w:tc>
      </w:tr>
      <w:tr w:rsidR="007D3FB6">
        <w:trPr>
          <w:trHeight w:val="480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　　所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年級(班級)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3FB6">
        <w:trPr>
          <w:trHeight w:val="480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3FB6">
        <w:trPr>
          <w:trHeight w:val="480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　號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3FB6">
        <w:trPr>
          <w:trHeight w:val="480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D3FB6" w:rsidRDefault="007D3FB6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106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318"/>
        <w:gridCol w:w="319"/>
        <w:gridCol w:w="319"/>
        <w:gridCol w:w="319"/>
        <w:gridCol w:w="2268"/>
        <w:gridCol w:w="993"/>
        <w:gridCol w:w="1790"/>
        <w:gridCol w:w="1186"/>
        <w:gridCol w:w="1534"/>
      </w:tblGrid>
      <w:tr w:rsidR="007D3FB6">
        <w:trPr>
          <w:trHeight w:val="467"/>
          <w:jc w:val="center"/>
        </w:trPr>
        <w:tc>
          <w:tcPr>
            <w:tcW w:w="913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選課資料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本校核定欄位</w:t>
            </w:r>
          </w:p>
        </w:tc>
      </w:tr>
      <w:tr w:rsidR="007D3FB6">
        <w:trPr>
          <w:trHeight w:val="688"/>
          <w:jc w:val="center"/>
        </w:trPr>
        <w:tc>
          <w:tcPr>
            <w:tcW w:w="1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開課班級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選課代號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中文科目名稱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學分/時數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上課時間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課程修別</w:t>
            </w:r>
          </w:p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(請勾選)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  <w:p w:rsidR="007D3FB6" w:rsidRDefault="004002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7D3FB6">
        <w:trPr>
          <w:trHeight w:val="85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星期：_______</w:t>
            </w:r>
          </w:p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節次：_______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必修</w:t>
            </w:r>
          </w:p>
          <w:p w:rsidR="007D3FB6" w:rsidRDefault="004002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選修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FB6">
        <w:trPr>
          <w:trHeight w:val="85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星期：_______</w:t>
            </w:r>
          </w:p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節次：_______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必修</w:t>
            </w:r>
          </w:p>
          <w:p w:rsidR="007D3FB6" w:rsidRDefault="004002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選修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FB6">
        <w:trPr>
          <w:trHeight w:val="85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星期：_______</w:t>
            </w:r>
          </w:p>
          <w:p w:rsidR="007D3FB6" w:rsidRDefault="004002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節次：_______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必修</w:t>
            </w:r>
          </w:p>
          <w:p w:rsidR="007D3FB6" w:rsidRDefault="004002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選修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7D3FB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D3FB6" w:rsidRDefault="007D3FB6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106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2"/>
        <w:gridCol w:w="3539"/>
        <w:gridCol w:w="3569"/>
      </w:tblGrid>
      <w:tr w:rsidR="007D3FB6">
        <w:trPr>
          <w:jc w:val="center"/>
        </w:trPr>
        <w:tc>
          <w:tcPr>
            <w:tcW w:w="106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申請人所屬學校核定欄位</w:t>
            </w:r>
          </w:p>
        </w:tc>
      </w:tr>
      <w:tr w:rsidR="007D3FB6">
        <w:trPr>
          <w:jc w:val="center"/>
        </w:trPr>
        <w:tc>
          <w:tcPr>
            <w:tcW w:w="3572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系(所)主管</w:t>
            </w:r>
          </w:p>
        </w:tc>
        <w:tc>
          <w:tcPr>
            <w:tcW w:w="71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教務單位簽章</w:t>
            </w:r>
          </w:p>
        </w:tc>
      </w:tr>
      <w:tr w:rsidR="007D3FB6">
        <w:trPr>
          <w:jc w:val="center"/>
        </w:trPr>
        <w:tc>
          <w:tcPr>
            <w:tcW w:w="3572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課務組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教務長</w:t>
            </w:r>
          </w:p>
        </w:tc>
      </w:tr>
      <w:tr w:rsidR="007D3FB6">
        <w:trPr>
          <w:trHeight w:val="1337"/>
          <w:jc w:val="center"/>
        </w:trPr>
        <w:tc>
          <w:tcPr>
            <w:tcW w:w="357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sz w:val="28"/>
                <w:szCs w:val="28"/>
              </w:rPr>
            </w:pPr>
          </w:p>
          <w:p w:rsidR="007D3FB6" w:rsidRDefault="007D3FB6">
            <w:pPr>
              <w:jc w:val="center"/>
              <w:rPr>
                <w:sz w:val="28"/>
                <w:szCs w:val="28"/>
              </w:rPr>
            </w:pPr>
          </w:p>
          <w:p w:rsidR="007D3FB6" w:rsidRDefault="007D3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sz w:val="28"/>
                <w:szCs w:val="28"/>
              </w:rPr>
            </w:pPr>
          </w:p>
        </w:tc>
      </w:tr>
      <w:tr w:rsidR="007D3FB6">
        <w:trPr>
          <w:jc w:val="center"/>
        </w:trPr>
        <w:tc>
          <w:tcPr>
            <w:tcW w:w="106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本校核定欄位</w:t>
            </w:r>
          </w:p>
        </w:tc>
      </w:tr>
      <w:tr w:rsidR="007D3FB6">
        <w:trPr>
          <w:trHeight w:val="180"/>
          <w:jc w:val="center"/>
        </w:trPr>
        <w:tc>
          <w:tcPr>
            <w:tcW w:w="35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開課系(所)中心主管</w:t>
            </w:r>
          </w:p>
        </w:tc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綜合業務處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400203">
            <w:pPr>
              <w:jc w:val="center"/>
            </w:pPr>
            <w:r>
              <w:rPr>
                <w:rFonts w:ascii="標楷體" w:eastAsia="標楷體" w:hAnsi="標楷體"/>
              </w:rPr>
              <w:t>出納組(繳費)</w:t>
            </w:r>
          </w:p>
        </w:tc>
      </w:tr>
      <w:tr w:rsidR="007D3FB6">
        <w:trPr>
          <w:trHeight w:val="1408"/>
          <w:jc w:val="center"/>
        </w:trPr>
        <w:tc>
          <w:tcPr>
            <w:tcW w:w="35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D3FB6" w:rsidRDefault="007D3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D3FB6" w:rsidRDefault="007D3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FB6" w:rsidRDefault="007D3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B6" w:rsidRDefault="00400203">
            <w:r>
              <w:rPr>
                <w:rFonts w:ascii="標楷體" w:eastAsia="標楷體" w:hAnsi="標楷體"/>
                <w:sz w:val="20"/>
                <w:szCs w:val="20"/>
              </w:rPr>
              <w:t>金額：</w:t>
            </w:r>
          </w:p>
        </w:tc>
      </w:tr>
    </w:tbl>
    <w:p w:rsidR="007D3FB6" w:rsidRDefault="00400203">
      <w:pPr>
        <w:spacing w:line="320" w:lineRule="exact"/>
      </w:pPr>
      <w:r>
        <w:rPr>
          <w:rFonts w:ascii="標楷體" w:eastAsia="標楷體" w:hAnsi="標楷體"/>
          <w:b/>
        </w:rPr>
        <w:t>注意事項</w:t>
      </w:r>
      <w:r>
        <w:rPr>
          <w:rFonts w:ascii="標楷體" w:eastAsia="標楷體" w:hAnsi="標楷體"/>
        </w:rPr>
        <w:t>：</w:t>
      </w:r>
    </w:p>
    <w:p w:rsidR="007D3FB6" w:rsidRDefault="00400203">
      <w:pPr>
        <w:pStyle w:val="aa"/>
        <w:widowControl w:val="0"/>
        <w:numPr>
          <w:ilvl w:val="0"/>
          <w:numId w:val="1"/>
        </w:numPr>
        <w:spacing w:line="320" w:lineRule="exact"/>
        <w:ind w:left="440" w:right="0" w:hanging="440"/>
        <w:jc w:val="left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他校申請至本校校際選課學生，必須經原就讀學校之同意且遵守本校有關規定，並於每學期本校開學後至加退選截止日期內辦理校際選課手續，逾期不予受理。</w:t>
      </w:r>
    </w:p>
    <w:p w:rsidR="007D3FB6" w:rsidRDefault="00400203">
      <w:pPr>
        <w:pStyle w:val="aa"/>
        <w:widowControl w:val="0"/>
        <w:numPr>
          <w:ilvl w:val="0"/>
          <w:numId w:val="1"/>
        </w:numPr>
        <w:spacing w:line="320" w:lineRule="exact"/>
        <w:ind w:left="440" w:right="0" w:hanging="440"/>
        <w:jc w:val="left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選課後，本校得收取學分費(依本校當學期收費標準收取，如學分數與上課時數不同者，以較高者計算)、實習費及材料費等費用。他校學生經依規定辦妥選課後，除因開課人數不足停開外，不得辦理退選、退費。</w:t>
      </w:r>
    </w:p>
    <w:p w:rsidR="007D3FB6" w:rsidRDefault="00400203">
      <w:pPr>
        <w:spacing w:line="320" w:lineRule="exact"/>
      </w:pPr>
      <w:r>
        <w:rPr>
          <w:rFonts w:ascii="標楷體" w:eastAsia="標楷體" w:hAnsi="標楷體"/>
          <w:sz w:val="22"/>
        </w:rPr>
        <w:t>三、其他相關規定，請參閱本校「校際選課實施要點」。</w:t>
      </w:r>
    </w:p>
    <w:sectPr w:rsidR="007D3FB6">
      <w:pgSz w:w="11906" w:h="16838"/>
      <w:pgMar w:top="567" w:right="737" w:bottom="539" w:left="62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54" w:rsidRDefault="00183754">
      <w:r>
        <w:separator/>
      </w:r>
    </w:p>
  </w:endnote>
  <w:endnote w:type="continuationSeparator" w:id="0">
    <w:p w:rsidR="00183754" w:rsidRDefault="001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54" w:rsidRDefault="00183754">
      <w:r>
        <w:rPr>
          <w:color w:val="000000"/>
        </w:rPr>
        <w:separator/>
      </w:r>
    </w:p>
  </w:footnote>
  <w:footnote w:type="continuationSeparator" w:id="0">
    <w:p w:rsidR="00183754" w:rsidRDefault="0018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593"/>
    <w:multiLevelType w:val="multilevel"/>
    <w:tmpl w:val="52560DA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B6"/>
    <w:rsid w:val="00183754"/>
    <w:rsid w:val="002268DB"/>
    <w:rsid w:val="00400203"/>
    <w:rsid w:val="007D3FB6"/>
    <w:rsid w:val="00B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A5E2E-83CE-47A9-A6C6-AC2AF69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pPr>
      <w:widowControl/>
      <w:spacing w:line="247" w:lineRule="auto"/>
      <w:ind w:left="480" w:right="140"/>
      <w:jc w:val="right"/>
    </w:pPr>
    <w:rPr>
      <w:rFonts w:ascii="標楷體" w:eastAsia="標楷體" w:hAnsi="標楷體" w:cs="標楷體"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國立高雄海洋科技大學進修推廣部    學年校際選課申請表（本校生）</dc:title>
  <dc:subject/>
  <dc:creator>user</dc:creator>
  <cp:lastModifiedBy>user</cp:lastModifiedBy>
  <cp:revision>2</cp:revision>
  <cp:lastPrinted>2017-07-07T10:14:00Z</cp:lastPrinted>
  <dcterms:created xsi:type="dcterms:W3CDTF">2022-09-12T01:39:00Z</dcterms:created>
  <dcterms:modified xsi:type="dcterms:W3CDTF">2022-09-12T01:39:00Z</dcterms:modified>
</cp:coreProperties>
</file>